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Warszawa, 24.09.2024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Pierwsza wystawa Ludzi Zmieniających Świat prezentująca liderki i liderów kreujących oblicze polskiego biznesu oraz społeczności lokalnych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Wystawa Ludzi Zmieniających Świat, zlokalizowana w podcieniach Mazowieckiego Urzędu Wojewódzkiego przy placu Bankowym w Warszawie, pokazuje dokonania przedsiębiorczyń, liderek oraz liderów, którzy kreują oblicze polskiego biznesu oraz społeczności lokalnych. Wystawa zapowiada jednocześnie XVI edycję Konkursu Sukces Pisany Szminką, najstarszego i największego konkursu nagradzającego przedsiębiorczość Polek i ludzi działających na rzecz DEI. Nowa edycja wystartuje już w październiku. Współorganizatorami wystawy są Fundacja WłączeniPlus oraz Wojewoda Mazowiecki.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Wystawa Ludzi Zmieniających Świat jest hołdem dla dokonań osób , które z determinacją </w:t>
      </w:r>
      <w:r w:rsidDel="00000000" w:rsidR="00000000" w:rsidRPr="00000000">
        <w:rPr>
          <w:b w:val="1"/>
          <w:rtl w:val="0"/>
        </w:rPr>
        <w:t xml:space="preserve">zmieniają oblicze polskiego biznesu i Polski</w:t>
      </w:r>
      <w:r w:rsidDel="00000000" w:rsidR="00000000" w:rsidRPr="00000000">
        <w:rPr>
          <w:rtl w:val="0"/>
        </w:rPr>
        <w:t xml:space="preserve">. Osoby te wyróżniają nie tylko zawodowe sukcesy, lecz także </w:t>
      </w:r>
      <w:r w:rsidDel="00000000" w:rsidR="00000000" w:rsidRPr="00000000">
        <w:rPr>
          <w:b w:val="1"/>
          <w:rtl w:val="0"/>
        </w:rPr>
        <w:t xml:space="preserve">niestrudzone dążenie do promowania równości, różnorodności i włączania</w:t>
      </w:r>
      <w:r w:rsidDel="00000000" w:rsidR="00000000" w:rsidRPr="00000000">
        <w:rPr>
          <w:rtl w:val="0"/>
        </w:rPr>
        <w:t xml:space="preserve">. Przede wszystkim jednak wystawa Ludzi Zmieniających Świat ma być </w:t>
      </w:r>
      <w:r w:rsidDel="00000000" w:rsidR="00000000" w:rsidRPr="00000000">
        <w:rPr>
          <w:b w:val="1"/>
          <w:rtl w:val="0"/>
        </w:rPr>
        <w:t xml:space="preserve">inspirującą historią o pokonywaniu wyzwań, przełamywaniu barier i budowaniu lepszej przyszłości</w:t>
      </w:r>
      <w:r w:rsidDel="00000000" w:rsidR="00000000" w:rsidRPr="00000000">
        <w:rPr>
          <w:rtl w:val="0"/>
        </w:rPr>
        <w:t xml:space="preserve">. Celem wystawy jest </w:t>
      </w:r>
      <w:r w:rsidDel="00000000" w:rsidR="00000000" w:rsidRPr="00000000">
        <w:rPr>
          <w:b w:val="1"/>
          <w:rtl w:val="0"/>
        </w:rPr>
        <w:t xml:space="preserve">ukazanie ludzkiej strony sukcesu</w:t>
      </w:r>
      <w:r w:rsidDel="00000000" w:rsidR="00000000" w:rsidRPr="00000000">
        <w:rPr>
          <w:rtl w:val="0"/>
        </w:rPr>
        <w:t xml:space="preserve"> oraz </w:t>
      </w:r>
      <w:r w:rsidDel="00000000" w:rsidR="00000000" w:rsidRPr="00000000">
        <w:rPr>
          <w:b w:val="1"/>
          <w:rtl w:val="0"/>
        </w:rPr>
        <w:t xml:space="preserve">inspirowanie do wspierania idei DEI </w:t>
      </w:r>
      <w:r w:rsidDel="00000000" w:rsidR="00000000" w:rsidRPr="00000000">
        <w:rPr>
          <w:rtl w:val="0"/>
        </w:rPr>
        <w:t xml:space="preserve">(ang. </w:t>
      </w:r>
      <w:r w:rsidDel="00000000" w:rsidR="00000000" w:rsidRPr="00000000">
        <w:rPr>
          <w:i w:val="1"/>
          <w:rtl w:val="0"/>
        </w:rPr>
        <w:t xml:space="preserve">diversity, equity, inclusion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różnorodność, równość i włączanie) </w:t>
      </w:r>
      <w:r w:rsidDel="00000000" w:rsidR="00000000" w:rsidRPr="00000000">
        <w:rPr>
          <w:b w:val="1"/>
          <w:rtl w:val="0"/>
        </w:rPr>
        <w:t xml:space="preserve">w miejscu pracy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Kontynuujemy otwarcie przestrzeni urzędu na ważne społecznie tematy. Poruszaliśmy już kwestię wolności, tym razem zajmujemy się równością i działaniami na rzecz włączenia społecznego mieszkańców. Ważnym aspektem wystawy Ludzi Zmieniających Świat jest także promowanie aktywności i przedsiębiorczości kobiet, a właśnie łączenie pracy zawodowej z życiem prywatnym jest jednym z założeń rządowego programu Aktywny Maluch, który realizujemy na Mazowszu. Trzeba pamiętać, że wciąż w wielu gminach rodzice nie mają zapewnionej opieki nad dziećmi – w żłobkach, klubach dziecięcych, czy u dziennego opiekuna, co utrudnia podjęcie aktywności zawodowej. I właśnie w tym obszarze kierujemy wsparcie do samorządów</w:t>
      </w:r>
      <w:r w:rsidDel="00000000" w:rsidR="00000000" w:rsidRPr="00000000">
        <w:rPr>
          <w:rtl w:val="0"/>
        </w:rPr>
        <w:t xml:space="preserve"> – powiedział </w:t>
      </w:r>
      <w:r w:rsidDel="00000000" w:rsidR="00000000" w:rsidRPr="00000000">
        <w:rPr>
          <w:b w:val="1"/>
          <w:rtl w:val="0"/>
        </w:rPr>
        <w:t xml:space="preserve">Mariusz Frankowski, Wojewoda Mazowiecki </w:t>
      </w:r>
      <w:r w:rsidDel="00000000" w:rsidR="00000000" w:rsidRPr="00000000">
        <w:rPr>
          <w:rtl w:val="0"/>
        </w:rPr>
        <w:t xml:space="preserve">podczas otwarcia wystawy.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Ludzie Zmieniający Świat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Wystawa to kolejny – obok </w:t>
      </w:r>
      <w:r w:rsidDel="00000000" w:rsidR="00000000" w:rsidRPr="00000000">
        <w:rPr>
          <w:b w:val="1"/>
          <w:rtl w:val="0"/>
        </w:rPr>
        <w:t xml:space="preserve">Alei Ludzi Zmieniających Świat</w:t>
      </w:r>
      <w:r w:rsidDel="00000000" w:rsidR="00000000" w:rsidRPr="00000000">
        <w:rPr>
          <w:rtl w:val="0"/>
        </w:rPr>
        <w:t xml:space="preserve">, powstałej </w:t>
      </w:r>
      <w:r w:rsidDel="00000000" w:rsidR="00000000" w:rsidRPr="00000000">
        <w:rPr>
          <w:rtl w:val="0"/>
        </w:rPr>
        <w:t xml:space="preserve">na terenie kompleksu pałacowo-ogrodowego Muzeum Pałacu Króla Jana III w Wilanowie – element celebracji i nagłaśniania dokonań niezwykłych ludzi. </w:t>
      </w:r>
    </w:p>
    <w:p w:rsidR="00000000" w:rsidDel="00000000" w:rsidP="00000000" w:rsidRDefault="00000000" w:rsidRPr="00000000" w14:paraId="0000000D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i w:val="1"/>
          <w:rtl w:val="0"/>
        </w:rPr>
        <w:t xml:space="preserve"> Zorganizowanie wystawy Ludzi Zmieniających Świat było jednym z naszych marzeń, a jednocześnie częścią misji nagłaśniania sukcesów ludzi, którzy na co dzień rzadko zatrzymują się, by o sobie głośno mówić, bo całą swoją energię przekierowują na działanie. To wyraz naszego podziwu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mówi </w:t>
      </w:r>
      <w:r w:rsidDel="00000000" w:rsidR="00000000" w:rsidRPr="00000000">
        <w:rPr>
          <w:b w:val="1"/>
          <w:rtl w:val="0"/>
        </w:rPr>
        <w:t xml:space="preserve">Olga Kozierowska, prezeska Fundacji WłączeniPlus oraz pomysłodawczyni konkursu Sukces Pisany Szminką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rtl w:val="0"/>
        </w:rPr>
        <w:t xml:space="preserve">Konkurs Sukces Pisany Szminką</w:t>
      </w:r>
      <w:r w:rsidDel="00000000" w:rsidR="00000000" w:rsidRPr="00000000">
        <w:rPr>
          <w:rtl w:val="0"/>
        </w:rPr>
        <w:t xml:space="preserve"> jest największą i najstarszą w Polsce inicjatywą dla przedsiębiorczych kobiet, w którym nagradzane są także liderki, liderzy oraz organizacje działające na rzecz równości, różnorodności oraz włączania. W ciągu szesnastu lat jego istnienia </w:t>
      </w:r>
      <w:r w:rsidDel="00000000" w:rsidR="00000000" w:rsidRPr="00000000">
        <w:rPr>
          <w:b w:val="1"/>
          <w:rtl w:val="0"/>
        </w:rPr>
        <w:t xml:space="preserve">nagrodzono już ponad 165 przedsiębiorczyń z małych i dużych firm oraz liderek i liderów </w:t>
      </w:r>
      <w:r w:rsidDel="00000000" w:rsidR="00000000" w:rsidRPr="00000000">
        <w:rPr>
          <w:rtl w:val="0"/>
        </w:rPr>
        <w:t xml:space="preserve">z organizacji, pokazujących, że warto realizować marzenia o własnym biznesie i budować firmy nastawione na równość oraz różnorodność. W wybór grona finałowego i zwycięzców ubiegłorocznej edycji zaangażowanych było aż </w:t>
      </w:r>
      <w:r w:rsidDel="00000000" w:rsidR="00000000" w:rsidRPr="00000000">
        <w:rPr>
          <w:b w:val="1"/>
          <w:rtl w:val="0"/>
        </w:rPr>
        <w:t xml:space="preserve">90 ekspertów i ekspertek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Z niecierpliwością czekam na 16. edycję konkursu, a w niej – mogę już uchylić rąbka tajemnicy – pojawią się nowe kategorie. Z tego miejsca już zachęcam do tego, by nominować osoby prowadzące własne biznesy, działające w STEAM, a także prowadzące projekty z obszaru DEI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tl w:val="0"/>
        </w:rPr>
        <w:t xml:space="preserve"> dodaje</w:t>
      </w:r>
      <w:r w:rsidDel="00000000" w:rsidR="00000000" w:rsidRPr="00000000">
        <w:rPr>
          <w:b w:val="1"/>
          <w:rtl w:val="0"/>
        </w:rPr>
        <w:t xml:space="preserve"> Olga Kozierowska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Ludzie Zmieniający Świat, których portrety i historie zobaczyć można na wystawie: </w:t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Martyna Brzozowska </w:t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Katarzyna Goch 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Paweł Jakubik </w:t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Małgorzata Miśkiewicz </w:t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prof. Marlena Plebańska </w:t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Małgorzata Rozenek-Majdan </w:t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Agnieszka Święch </w:t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Monika Walecka </w:t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Anna Wiatrowska </w:t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Aleksandra Włodarczyk </w:t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Noemi Zabari </w:t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Katarzyna Zasiadły</w:t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Olga Adamkiewicz, Katarzyna Rozenfeld i Magdalena Sobkowiak-Czarnecka – kampania Kobiety na Wybory </w:t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Urszula Przegalińska-Kubik – Ekoenergetyka – Polska S.A. </w:t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Dorota Wojtanowicz – Fundacja Znacznie Więcej </w:t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Misją Fundacji </w:t>
      </w:r>
      <w:r w:rsidDel="00000000" w:rsidR="00000000" w:rsidRPr="00000000">
        <w:rPr>
          <w:b w:val="1"/>
          <w:sz w:val="16"/>
          <w:szCs w:val="16"/>
          <w:rtl w:val="0"/>
        </w:rPr>
        <w:t xml:space="preserve">WłączeniPlus</w:t>
      </w:r>
      <w:r w:rsidDel="00000000" w:rsidR="00000000" w:rsidRPr="00000000">
        <w:rPr>
          <w:sz w:val="16"/>
          <w:szCs w:val="16"/>
          <w:rtl w:val="0"/>
        </w:rPr>
        <w:t xml:space="preserve"> jest promowanie różnorodności jako fundamentalnej wartości organizacyjnej, uczynienie równości normą, a włączania kluczowym elementem drogi do sukcesu w wymiarze biznesowym i indywidualnym. Tworzymy programy edukacyjne, ogólnopolskie kampanie społeczne i projekty dedykowane indywidualnym potrzebom firm współpracujących. </w:t>
      </w:r>
    </w:p>
    <w:p w:rsidR="00000000" w:rsidDel="00000000" w:rsidP="00000000" w:rsidRDefault="00000000" w:rsidRPr="00000000" w14:paraId="00000027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Fundacja WłączeniPlus wyrasta z organizacji Sukces Pisany Szminką, stworzonej przez Olgę Kozierowską w 2008 roku. </w:t>
      </w:r>
    </w:p>
    <w:p w:rsidR="00000000" w:rsidDel="00000000" w:rsidP="00000000" w:rsidRDefault="00000000" w:rsidRPr="00000000" w14:paraId="00000029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16"/>
          <w:szCs w:val="16"/>
        </w:rPr>
      </w:pPr>
      <w:hyperlink r:id="rId6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www.wlaczeniplus.pl</w:t>
        </w:r>
      </w:hyperlink>
      <w:r w:rsidDel="00000000" w:rsidR="00000000" w:rsidRPr="00000000">
        <w:rPr>
          <w:sz w:val="16"/>
          <w:szCs w:val="16"/>
          <w:rtl w:val="0"/>
        </w:rPr>
        <w:t xml:space="preserve"> | </w:t>
      </w:r>
      <w:hyperlink r:id="rId7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www.sukcespisanyszminka.pl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87262" cy="68415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7262" cy="6841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wlaczeniplus.pl" TargetMode="External"/><Relationship Id="rId7" Type="http://schemas.openxmlformats.org/officeDocument/2006/relationships/hyperlink" Target="http://www.sukcespisanyszminka.p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